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E" w:rsidRDefault="00A54E4E" w:rsidP="00A54E4E">
      <w:pPr>
        <w:pStyle w:val="Odstavecseseznamem"/>
        <w:rPr>
          <w:b/>
          <w:sz w:val="28"/>
          <w:szCs w:val="28"/>
        </w:rPr>
      </w:pPr>
    </w:p>
    <w:p w:rsidR="00A54E4E" w:rsidRDefault="00A54E4E" w:rsidP="00A54E4E">
      <w:pPr>
        <w:pStyle w:val="Odstavecseseznamem"/>
        <w:rPr>
          <w:b/>
          <w:sz w:val="28"/>
          <w:szCs w:val="28"/>
        </w:rPr>
      </w:pPr>
    </w:p>
    <w:p w:rsidR="00A54E4E" w:rsidRDefault="00A54E4E" w:rsidP="00A54E4E">
      <w:pPr>
        <w:pStyle w:val="Odstavecseseznamem"/>
        <w:rPr>
          <w:b/>
          <w:sz w:val="28"/>
          <w:szCs w:val="28"/>
        </w:rPr>
      </w:pPr>
      <w:r w:rsidRPr="00660D53">
        <w:rPr>
          <w:b/>
          <w:sz w:val="28"/>
          <w:szCs w:val="28"/>
        </w:rPr>
        <w:t>Výživa – tvorba jídelníčku</w:t>
      </w:r>
    </w:p>
    <w:p w:rsidR="00A54E4E" w:rsidRPr="00660D53" w:rsidRDefault="00A54E4E" w:rsidP="00A54E4E">
      <w:pPr>
        <w:pStyle w:val="Odstavecseseznamem"/>
        <w:rPr>
          <w:b/>
          <w:sz w:val="28"/>
          <w:szCs w:val="28"/>
        </w:rPr>
      </w:pPr>
    </w:p>
    <w:p w:rsidR="00A54E4E" w:rsidRPr="00A54E4E" w:rsidRDefault="00A54E4E" w:rsidP="00A54E4E">
      <w:pPr>
        <w:rPr>
          <w:sz w:val="24"/>
          <w:szCs w:val="24"/>
        </w:rPr>
      </w:pPr>
      <w:r>
        <w:t xml:space="preserve"> </w:t>
      </w:r>
      <w:r w:rsidRPr="00A54E4E">
        <w:rPr>
          <w:sz w:val="24"/>
          <w:szCs w:val="24"/>
        </w:rPr>
        <w:t xml:space="preserve">Ke zdravému životu </w:t>
      </w:r>
      <w:r w:rsidRPr="00A54E4E">
        <w:rPr>
          <w:sz w:val="24"/>
          <w:szCs w:val="24"/>
        </w:rPr>
        <w:t xml:space="preserve"> potřebujeme pestrou a rozmanitou stravu</w:t>
      </w:r>
      <w:r w:rsidRPr="00A54E4E">
        <w:rPr>
          <w:sz w:val="24"/>
          <w:szCs w:val="24"/>
        </w:rPr>
        <w:t xml:space="preserve">. </w:t>
      </w:r>
      <w:bookmarkStart w:id="0" w:name="_GoBack"/>
      <w:bookmarkEnd w:id="0"/>
    </w:p>
    <w:p w:rsidR="00A54E4E" w:rsidRPr="00A54E4E" w:rsidRDefault="00A54E4E" w:rsidP="00A54E4E">
      <w:pPr>
        <w:rPr>
          <w:sz w:val="24"/>
          <w:szCs w:val="24"/>
        </w:rPr>
      </w:pPr>
    </w:p>
    <w:p w:rsidR="00A54E4E" w:rsidRPr="00A54E4E" w:rsidRDefault="00A54E4E" w:rsidP="00A54E4E">
      <w:pPr>
        <w:rPr>
          <w:sz w:val="24"/>
          <w:szCs w:val="24"/>
        </w:rPr>
      </w:pPr>
      <w:r w:rsidRPr="00A54E4E">
        <w:rPr>
          <w:sz w:val="24"/>
          <w:szCs w:val="24"/>
        </w:rPr>
        <w:t>ŽIVINY</w:t>
      </w:r>
    </w:p>
    <w:p w:rsidR="00A54E4E" w:rsidRPr="00A54E4E" w:rsidRDefault="00A54E4E" w:rsidP="00A54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E4E">
        <w:rPr>
          <w:b/>
          <w:sz w:val="24"/>
          <w:szCs w:val="24"/>
        </w:rPr>
        <w:t>Cukry</w:t>
      </w:r>
      <w:r w:rsidRPr="00A54E4E">
        <w:rPr>
          <w:sz w:val="24"/>
          <w:szCs w:val="24"/>
        </w:rPr>
        <w:t xml:space="preserve"> by děti měly přijímat hlavně z ovoce a zeleniny. Neměly by jíst hodně sladkostí a pít slazené limonády.</w:t>
      </w:r>
    </w:p>
    <w:p w:rsidR="00A54E4E" w:rsidRPr="00A54E4E" w:rsidRDefault="00A54E4E" w:rsidP="00A54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E4E">
        <w:rPr>
          <w:b/>
          <w:sz w:val="24"/>
          <w:szCs w:val="24"/>
        </w:rPr>
        <w:t>Tuky</w:t>
      </w:r>
      <w:r w:rsidRPr="00A54E4E">
        <w:rPr>
          <w:sz w:val="24"/>
          <w:szCs w:val="24"/>
        </w:rPr>
        <w:t xml:space="preserve"> jsou rostlinné a živočišné. Rostlinné tuky a oleje jsou vyrobeny z rostlin. Například slunečnicový nebo olivový olej. Rostlinné oleje jsou zdravější než živočišné. Živočišné tuky jsou vyrobeny ze zvířat.</w:t>
      </w:r>
    </w:p>
    <w:p w:rsidR="00A54E4E" w:rsidRPr="00A54E4E" w:rsidRDefault="00A54E4E" w:rsidP="00A54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E4E">
        <w:rPr>
          <w:b/>
          <w:sz w:val="24"/>
          <w:szCs w:val="24"/>
        </w:rPr>
        <w:t>Bílkoviny</w:t>
      </w:r>
      <w:r w:rsidRPr="00A54E4E">
        <w:rPr>
          <w:sz w:val="24"/>
          <w:szCs w:val="24"/>
        </w:rPr>
        <w:t xml:space="preserve"> jsou obsaženy v drůbežím mase, v rybách a v luštěninách. Luštěniny jsou hrách, fazole, čočka, sója.</w:t>
      </w:r>
    </w:p>
    <w:p w:rsidR="00A54E4E" w:rsidRPr="00A54E4E" w:rsidRDefault="00A54E4E" w:rsidP="00A54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E4E">
        <w:rPr>
          <w:b/>
          <w:sz w:val="24"/>
          <w:szCs w:val="24"/>
        </w:rPr>
        <w:t>Vitamíny</w:t>
      </w:r>
      <w:r w:rsidRPr="00A54E4E">
        <w:rPr>
          <w:sz w:val="24"/>
          <w:szCs w:val="24"/>
        </w:rPr>
        <w:t xml:space="preserve"> se jmenují podle písmenek na začátku abecedy – A, B, C, D, E, K. Vitamíny jsou obsaženy ve všech potravinách. Hlavně v ovoci a zelenině.</w:t>
      </w:r>
    </w:p>
    <w:p w:rsidR="00A54E4E" w:rsidRPr="00A54E4E" w:rsidRDefault="00A54E4E" w:rsidP="00A54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E4E">
        <w:rPr>
          <w:b/>
          <w:sz w:val="24"/>
          <w:szCs w:val="24"/>
        </w:rPr>
        <w:t>Vláknina</w:t>
      </w:r>
      <w:r w:rsidRPr="00A54E4E">
        <w:rPr>
          <w:sz w:val="24"/>
          <w:szCs w:val="24"/>
        </w:rPr>
        <w:t xml:space="preserve"> je obsažena v celozrnném pečivu, v ovoci a zelenině.</w:t>
      </w:r>
    </w:p>
    <w:p w:rsidR="00A54E4E" w:rsidRPr="00A54E4E" w:rsidRDefault="00A54E4E" w:rsidP="00A54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E4E">
        <w:rPr>
          <w:sz w:val="24"/>
          <w:szCs w:val="24"/>
        </w:rPr>
        <w:t xml:space="preserve">Mezi </w:t>
      </w:r>
      <w:r w:rsidRPr="00A54E4E">
        <w:rPr>
          <w:b/>
          <w:sz w:val="24"/>
          <w:szCs w:val="24"/>
        </w:rPr>
        <w:t>minerální látky</w:t>
      </w:r>
      <w:r w:rsidRPr="00A54E4E">
        <w:rPr>
          <w:sz w:val="24"/>
          <w:szCs w:val="24"/>
        </w:rPr>
        <w:t xml:space="preserve"> patří například vápník, hořčík nebo fluór. Vápník a hořčík potřebujeme hlavně pro správný růst kostí a zubů. Dostatek fluóru v těle zabraňuje vzniku zubního kazu. Proto musíme pít mléko, jíst ryby, ořechy a zelenou zeleninu.</w:t>
      </w:r>
    </w:p>
    <w:p w:rsidR="00A54E4E" w:rsidRPr="00A54E4E" w:rsidRDefault="00A54E4E" w:rsidP="00A54E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E4E">
        <w:rPr>
          <w:sz w:val="24"/>
          <w:szCs w:val="24"/>
        </w:rPr>
        <w:t xml:space="preserve">Denně bychom měli vypít asi </w:t>
      </w:r>
      <w:r w:rsidRPr="00A54E4E">
        <w:rPr>
          <w:b/>
          <w:sz w:val="24"/>
          <w:szCs w:val="24"/>
        </w:rPr>
        <w:t>1,5 – 2,5 litru tekutin.</w:t>
      </w:r>
      <w:r w:rsidRPr="00A54E4E">
        <w:rPr>
          <w:sz w:val="24"/>
          <w:szCs w:val="24"/>
        </w:rPr>
        <w:t xml:space="preserve"> Pít bychom měli ovocné a zelené čaje, vodu, ředěné šťávy.</w:t>
      </w:r>
    </w:p>
    <w:p w:rsidR="00A54E4E" w:rsidRPr="00AE369D" w:rsidRDefault="00A54E4E" w:rsidP="00A54E4E">
      <w:pPr>
        <w:rPr>
          <w:b/>
        </w:rPr>
      </w:pPr>
    </w:p>
    <w:p w:rsidR="0086076D" w:rsidRDefault="0086076D"/>
    <w:sectPr w:rsidR="008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3B26"/>
    <w:multiLevelType w:val="hybridMultilevel"/>
    <w:tmpl w:val="AAAC208C"/>
    <w:lvl w:ilvl="0" w:tplc="4468D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25B0"/>
    <w:multiLevelType w:val="hybridMultilevel"/>
    <w:tmpl w:val="CBEE0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E"/>
    <w:rsid w:val="0086076D"/>
    <w:rsid w:val="00A54E4E"/>
    <w:rsid w:val="00E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47C1-ED4E-4CEF-B4F5-DCAAC79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E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 Nyky</dc:creator>
  <cp:keywords/>
  <dc:description/>
  <cp:lastModifiedBy>Jura Nyky</cp:lastModifiedBy>
  <cp:revision>1</cp:revision>
  <cp:lastPrinted>2021-02-11T15:09:00Z</cp:lastPrinted>
  <dcterms:created xsi:type="dcterms:W3CDTF">2021-02-11T15:05:00Z</dcterms:created>
  <dcterms:modified xsi:type="dcterms:W3CDTF">2021-02-11T15:13:00Z</dcterms:modified>
</cp:coreProperties>
</file>