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29" w:rsidRPr="00662129" w:rsidRDefault="00662129" w:rsidP="006621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4"/>
          <w:lang w:eastAsia="cs-CZ"/>
        </w:rPr>
      </w:pPr>
      <w:r w:rsidRPr="00662129">
        <w:rPr>
          <w:rFonts w:ascii="Arial" w:eastAsia="Times New Roman" w:hAnsi="Arial" w:cs="Arial"/>
          <w:b/>
          <w:color w:val="222222"/>
          <w:sz w:val="32"/>
          <w:szCs w:val="24"/>
          <w:lang w:eastAsia="cs-CZ"/>
        </w:rPr>
        <w:t xml:space="preserve">   Podnebí a počasí        </w:t>
      </w:r>
      <w:bookmarkStart w:id="0" w:name="_GoBack"/>
      <w:bookmarkEnd w:id="0"/>
    </w:p>
    <w:p w:rsidR="00662129" w:rsidRPr="00662129" w:rsidRDefault="00662129" w:rsidP="00662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662129" w:rsidRPr="00662129" w:rsidRDefault="00662129" w:rsidP="00662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6212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Podnebí je souhrn teplot, srážek, slunečního svitu, síly a směru  větru a dalších jevů v atmosféře.</w:t>
      </w:r>
    </w:p>
    <w:p w:rsidR="00662129" w:rsidRPr="00662129" w:rsidRDefault="00662129" w:rsidP="00662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662129" w:rsidRPr="00662129" w:rsidRDefault="00662129" w:rsidP="00662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6212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Podnebí závisí na : - podnebném </w:t>
      </w:r>
      <w:proofErr w:type="gramStart"/>
      <w:r w:rsidRPr="0066212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pásu ( u nás</w:t>
      </w:r>
      <w:proofErr w:type="gramEnd"/>
      <w:r w:rsidRPr="0066212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mírný - 4 roční období)</w:t>
      </w:r>
    </w:p>
    <w:p w:rsidR="00662129" w:rsidRPr="00662129" w:rsidRDefault="00662129" w:rsidP="00662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6212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                               - vzdálenosti od </w:t>
      </w:r>
      <w:proofErr w:type="gramStart"/>
      <w:r w:rsidRPr="0066212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oceánu ( jsme</w:t>
      </w:r>
      <w:proofErr w:type="gramEnd"/>
      <w:r w:rsidRPr="0066212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vnitrozemská země)</w:t>
      </w:r>
    </w:p>
    <w:p w:rsidR="00662129" w:rsidRPr="00662129" w:rsidRDefault="00662129" w:rsidP="00662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6212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                               - nadmořské </w:t>
      </w:r>
      <w:proofErr w:type="gramStart"/>
      <w:r w:rsidRPr="0066212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výšce ( u nás</w:t>
      </w:r>
      <w:proofErr w:type="gramEnd"/>
      <w:r w:rsidRPr="0066212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je malá)</w:t>
      </w:r>
    </w:p>
    <w:p w:rsidR="00662129" w:rsidRPr="00662129" w:rsidRDefault="00662129" w:rsidP="00662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662129" w:rsidRPr="00662129" w:rsidRDefault="00662129" w:rsidP="00662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6212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Počasí je okamžitý stav podnebí, závisí především na ročním období.</w:t>
      </w:r>
    </w:p>
    <w:p w:rsidR="00662129" w:rsidRPr="00662129" w:rsidRDefault="00662129" w:rsidP="00662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6212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Mění se teplota, oblačnost, síla a typ srážek, síla a směr větru.</w:t>
      </w:r>
    </w:p>
    <w:p w:rsidR="00662129" w:rsidRPr="00662129" w:rsidRDefault="00662129" w:rsidP="00662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6212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            </w:t>
      </w:r>
    </w:p>
    <w:p w:rsidR="00AE20AD" w:rsidRDefault="00AE20AD"/>
    <w:sectPr w:rsidR="00AE2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29"/>
    <w:rsid w:val="00662129"/>
    <w:rsid w:val="00AE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94B2"/>
  <w15:chartTrackingRefBased/>
  <w15:docId w15:val="{9EFC062A-971F-45C9-96F3-E59D1A94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449</Characters>
  <Application>Microsoft Office Word</Application>
  <DocSecurity>0</DocSecurity>
  <Lines>3</Lines>
  <Paragraphs>1</Paragraphs>
  <ScaleCrop>false</ScaleCrop>
  <Company>HP Inc.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Blíhalová</dc:creator>
  <cp:keywords/>
  <dc:description/>
  <cp:lastModifiedBy>Dominika Blíhalová</cp:lastModifiedBy>
  <cp:revision>1</cp:revision>
  <dcterms:created xsi:type="dcterms:W3CDTF">2021-01-19T09:52:00Z</dcterms:created>
  <dcterms:modified xsi:type="dcterms:W3CDTF">2021-01-19T09:53:00Z</dcterms:modified>
</cp:coreProperties>
</file>